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5EDD" w14:textId="77777777" w:rsidR="005B3F54" w:rsidRDefault="005B3F54" w:rsidP="005B3F54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  <w:t>P.O. Box 446</w:t>
      </w:r>
      <w:r>
        <w:rPr>
          <w:b/>
          <w:sz w:val="28"/>
          <w:szCs w:val="28"/>
        </w:rPr>
        <w:br/>
        <w:t>Rice Lake, WI 54868</w:t>
      </w:r>
    </w:p>
    <w:p w14:paraId="7BB94562" w14:textId="77777777" w:rsidR="005B3F54" w:rsidRDefault="005B3F54" w:rsidP="005B3F54">
      <w:pPr>
        <w:jc w:val="center"/>
        <w:rPr>
          <w:b/>
        </w:rPr>
      </w:pPr>
      <w:r>
        <w:rPr>
          <w:b/>
        </w:rPr>
        <w:t>Notice of Annual Meeting</w:t>
      </w:r>
    </w:p>
    <w:p w14:paraId="0DA7BF9C" w14:textId="2553742E" w:rsidR="005B3F54" w:rsidRPr="00EC5C7E" w:rsidRDefault="005B3F54" w:rsidP="005B3F54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Elks Lodge (Great Hall), 36 E. Eau Claire St., Rice Lake, WI 54868 on Wednesday, Oct </w:t>
      </w:r>
      <w:r w:rsidR="006453DB">
        <w:t>1</w:t>
      </w:r>
      <w:r w:rsidR="004D6B48">
        <w:t>5</w:t>
      </w:r>
      <w:r>
        <w:t xml:space="preserve">, </w:t>
      </w:r>
      <w:r w:rsidR="00CC4962">
        <w:t>202</w:t>
      </w:r>
      <w:r w:rsidR="004D6B48">
        <w:t>5</w:t>
      </w:r>
      <w:r w:rsidR="00CC4962">
        <w:t>,</w:t>
      </w:r>
      <w:r>
        <w:t xml:space="preserve"> at 5:30 PM.  This building is handicap accessible. Additional information can be obtained by calling 715-651-4679.  </w:t>
      </w:r>
      <w:r>
        <w:rPr>
          <w:rFonts w:ascii="Jester" w:eastAsia="Times New Roman" w:hAnsi="Jester" w:cs="Times New Roman"/>
          <w:bCs/>
          <w:sz w:val="18"/>
          <w:szCs w:val="18"/>
        </w:rPr>
        <w:t>(Quorums of Town and/or City of Rice Lake Governments may be present, but no actions will be taken</w:t>
      </w:r>
      <w:r w:rsidR="00A16324">
        <w:rPr>
          <w:rFonts w:ascii="Jester" w:eastAsia="Times New Roman" w:hAnsi="Jester" w:cs="Times New Roman"/>
          <w:bCs/>
          <w:sz w:val="18"/>
          <w:szCs w:val="18"/>
        </w:rPr>
        <w:t>.</w:t>
      </w:r>
    </w:p>
    <w:p w14:paraId="776E72A6" w14:textId="4D443971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Call meeting to order/Roll call of Lake District Officers:</w:t>
      </w:r>
      <w:r w:rsidR="004C615A"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14:paraId="6331463C" w14:textId="1B6EF439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Pledge of Allegiance:</w:t>
      </w:r>
      <w:r w:rsidR="00152068"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14:paraId="7460566B" w14:textId="7B4FC0AF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Confirmation of postings</w:t>
      </w:r>
      <w:r w:rsidR="00887D86"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by Secretary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:</w:t>
      </w:r>
      <w:r w:rsidR="00152068"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14:paraId="2EE032EB" w14:textId="21BEA9D6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Public input (</w:t>
      </w:r>
      <w:r w:rsidR="00887D86" w:rsidRPr="00F8582D">
        <w:rPr>
          <w:rFonts w:ascii="ErasITC-Medium" w:hAnsi="ErasITC-Medium" w:cs="ErasITC-Medium"/>
          <w:color w:val="000000"/>
          <w:sz w:val="24"/>
          <w:szCs w:val="24"/>
        </w:rPr>
        <w:t>5-minute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limit) NO ACTION CAN BE TAKEN</w:t>
      </w:r>
    </w:p>
    <w:p w14:paraId="6A0E3883" w14:textId="59FB52FC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Reading/Approve minutes of October </w:t>
      </w:r>
      <w:r w:rsidR="00D83D1C">
        <w:rPr>
          <w:rFonts w:ascii="ErasITC-Medium" w:hAnsi="ErasITC-Medium" w:cs="ErasITC-Medium"/>
          <w:color w:val="000000"/>
          <w:sz w:val="24"/>
          <w:szCs w:val="24"/>
        </w:rPr>
        <w:t>1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>6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, </w:t>
      </w:r>
      <w:r w:rsidR="004D6B48" w:rsidRPr="00F8582D">
        <w:rPr>
          <w:rFonts w:ascii="ErasITC-Medium" w:hAnsi="ErasITC-Medium" w:cs="ErasITC-Medium"/>
          <w:color w:val="000000"/>
          <w:sz w:val="24"/>
          <w:szCs w:val="24"/>
        </w:rPr>
        <w:t>202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 xml:space="preserve">4, </w:t>
      </w:r>
      <w:r w:rsidR="00D130B4"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annual 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meeting </w:t>
      </w:r>
    </w:p>
    <w:p w14:paraId="3E9ADCF2" w14:textId="5E0A82B9" w:rsidR="005B3F54" w:rsidRPr="00F8582D" w:rsidRDefault="00841CA8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Annual report of the Tre</w:t>
      </w:r>
      <w:r w:rsidR="000C503F" w:rsidRPr="00F8582D">
        <w:rPr>
          <w:rFonts w:ascii="ErasITC-Medium" w:hAnsi="ErasITC-Medium" w:cs="ErasITC-Medium"/>
          <w:color w:val="000000"/>
          <w:sz w:val="24"/>
          <w:szCs w:val="24"/>
        </w:rPr>
        <w:t>asurer: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 xml:space="preserve"> Putnam</w:t>
      </w:r>
    </w:p>
    <w:p w14:paraId="561B0435" w14:textId="2C6CDE66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Chairperson and committee reports</w:t>
      </w:r>
    </w:p>
    <w:p w14:paraId="657D4C5A" w14:textId="657DA91A" w:rsidR="005B3F54" w:rsidRPr="00F8582D" w:rsidRDefault="005B3F54" w:rsidP="005B3F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Chairman’s report</w:t>
      </w:r>
      <w:r w:rsidR="00D83D1C">
        <w:rPr>
          <w:rFonts w:ascii="ErasITC-Medium" w:hAnsi="ErasITC-Medium" w:cs="ErasITC-Medium"/>
          <w:color w:val="000000"/>
          <w:sz w:val="24"/>
          <w:szCs w:val="24"/>
        </w:rPr>
        <w:t xml:space="preserve"> - Estreen</w:t>
      </w:r>
    </w:p>
    <w:p w14:paraId="12E71681" w14:textId="77777777" w:rsidR="005B3F54" w:rsidRPr="00F8582D" w:rsidRDefault="005B3F54" w:rsidP="005B3F5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Finance Committee-Putnam</w:t>
      </w:r>
    </w:p>
    <w:p w14:paraId="4657055D" w14:textId="77777777" w:rsidR="005B3F54" w:rsidRPr="00F8582D" w:rsidRDefault="005B3F54" w:rsidP="005B3F5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Lake operations Committee-Bina</w:t>
      </w:r>
    </w:p>
    <w:p w14:paraId="1375AAF6" w14:textId="77777777" w:rsidR="005B3F54" w:rsidRPr="00F8582D" w:rsidRDefault="005B3F54" w:rsidP="005B3F5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Consultant/Grants-Blumer</w:t>
      </w:r>
    </w:p>
    <w:p w14:paraId="242C619B" w14:textId="6ED87572" w:rsidR="005B3F54" w:rsidRPr="00F8582D" w:rsidRDefault="005B3F54" w:rsidP="005B3F5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Lake Protection/Water Quality Committee-</w:t>
      </w:r>
      <w:r w:rsidR="004D6B48">
        <w:rPr>
          <w:bCs/>
          <w:sz w:val="24"/>
          <w:szCs w:val="24"/>
        </w:rPr>
        <w:t>Solie/Kettner</w:t>
      </w:r>
    </w:p>
    <w:p w14:paraId="59228CED" w14:textId="55B8D86E" w:rsidR="005B3F54" w:rsidRPr="00F8582D" w:rsidRDefault="005B3F54" w:rsidP="005B3F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bCs/>
          <w:sz w:val="24"/>
          <w:szCs w:val="24"/>
        </w:rPr>
        <w:t>Inter-governmental-</w:t>
      </w:r>
      <w:r w:rsidR="004D6B48">
        <w:rPr>
          <w:bCs/>
          <w:sz w:val="24"/>
          <w:szCs w:val="24"/>
        </w:rPr>
        <w:t>Putoff/Anderson</w:t>
      </w:r>
    </w:p>
    <w:p w14:paraId="4156A4A7" w14:textId="7663CFFA" w:rsidR="00EF2E3B" w:rsidRPr="00F8582D" w:rsidRDefault="00EF2E3B" w:rsidP="005B3F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bCs/>
          <w:sz w:val="24"/>
          <w:szCs w:val="24"/>
        </w:rPr>
        <w:t>Lake District Coordinator</w:t>
      </w:r>
      <w:r w:rsidR="00177DB0" w:rsidRPr="00F8582D">
        <w:rPr>
          <w:bCs/>
          <w:sz w:val="24"/>
          <w:szCs w:val="24"/>
        </w:rPr>
        <w:t>-Solie</w:t>
      </w:r>
    </w:p>
    <w:p w14:paraId="1D8551C4" w14:textId="145C83FF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Presentation and submission of the annual audit</w:t>
      </w:r>
      <w:r w:rsidR="00177DB0" w:rsidRPr="00F8582D">
        <w:rPr>
          <w:rFonts w:ascii="ErasITC-Medium" w:hAnsi="ErasITC-Medium" w:cs="ErasITC-Medium"/>
          <w:color w:val="000000"/>
          <w:sz w:val="24"/>
          <w:szCs w:val="24"/>
        </w:rPr>
        <w:t>: Putnam</w:t>
      </w:r>
    </w:p>
    <w:p w14:paraId="1E9E94BC" w14:textId="3D24E1FB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Review and consider approval of proposed 202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>6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budget </w:t>
      </w:r>
    </w:p>
    <w:p w14:paraId="698048B1" w14:textId="153E3A6F" w:rsidR="00F36208" w:rsidRPr="00D83D1C" w:rsidRDefault="005B3F54" w:rsidP="00D83D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Consider approval of corresponding tax levy of 202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>6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budget</w:t>
      </w:r>
    </w:p>
    <w:p w14:paraId="4633B2FA" w14:textId="77777777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Old business </w:t>
      </w:r>
    </w:p>
    <w:p w14:paraId="0837CBA5" w14:textId="77777777" w:rsidR="005B3F54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New business</w:t>
      </w:r>
    </w:p>
    <w:p w14:paraId="62541237" w14:textId="4EF3220D" w:rsidR="00E50A21" w:rsidRDefault="008C743B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4E704FAD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Nomination </w:t>
      </w:r>
      <w:r w:rsidR="00EA2DA2" w:rsidRPr="4E704FAD">
        <w:rPr>
          <w:rFonts w:ascii="ErasITC-Medium" w:hAnsi="ErasITC-Medium" w:cs="ErasITC-Medium"/>
          <w:color w:val="000000" w:themeColor="text1"/>
          <w:sz w:val="24"/>
          <w:szCs w:val="24"/>
        </w:rPr>
        <w:t>to fill Commiss</w:t>
      </w:r>
      <w:r w:rsidR="00CF1BB9" w:rsidRPr="4E704FAD">
        <w:rPr>
          <w:rFonts w:ascii="ErasITC-Medium" w:hAnsi="ErasITC-Medium" w:cs="ErasITC-Medium"/>
          <w:color w:val="000000" w:themeColor="text1"/>
          <w:sz w:val="24"/>
          <w:szCs w:val="24"/>
        </w:rPr>
        <w:t>ion</w:t>
      </w:r>
      <w:r w:rsidR="02280E2D" w:rsidRPr="4E704FAD">
        <w:rPr>
          <w:rFonts w:ascii="ErasITC-Medium" w:hAnsi="ErasITC-Medium" w:cs="ErasITC-Medium"/>
          <w:color w:val="000000" w:themeColor="text1"/>
          <w:sz w:val="24"/>
          <w:szCs w:val="24"/>
        </w:rPr>
        <w:t>er #</w:t>
      </w:r>
      <w:r w:rsidR="004D6B48">
        <w:rPr>
          <w:rFonts w:ascii="ErasITC-Medium" w:hAnsi="ErasITC-Medium" w:cs="ErasITC-Medium"/>
          <w:color w:val="000000" w:themeColor="text1"/>
          <w:sz w:val="24"/>
          <w:szCs w:val="24"/>
        </w:rPr>
        <w:t>2</w:t>
      </w:r>
      <w:r w:rsidR="00A03071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 (Edwardsen)</w:t>
      </w:r>
      <w:r w:rsidR="004D6B48">
        <w:rPr>
          <w:rFonts w:ascii="ErasITC-Medium" w:hAnsi="ErasITC-Medium" w:cs="ErasITC-Medium"/>
          <w:color w:val="000000" w:themeColor="text1"/>
          <w:sz w:val="24"/>
          <w:szCs w:val="24"/>
        </w:rPr>
        <w:t>, Commission</w:t>
      </w:r>
      <w:r w:rsidR="00A03071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 </w:t>
      </w:r>
      <w:r w:rsidR="004D6B48">
        <w:rPr>
          <w:rFonts w:ascii="ErasITC-Medium" w:hAnsi="ErasITC-Medium" w:cs="ErasITC-Medium"/>
          <w:color w:val="000000" w:themeColor="text1"/>
          <w:sz w:val="24"/>
          <w:szCs w:val="24"/>
        </w:rPr>
        <w:t>#5</w:t>
      </w:r>
      <w:r w:rsidR="02280E2D" w:rsidRPr="4E704FAD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 </w:t>
      </w:r>
      <w:r w:rsidR="00A03071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(Bina) </w:t>
      </w:r>
      <w:r w:rsidR="02280E2D" w:rsidRPr="4E704FAD">
        <w:rPr>
          <w:rFonts w:ascii="ErasITC-Medium" w:hAnsi="ErasITC-Medium" w:cs="ErasITC-Medium"/>
          <w:color w:val="000000" w:themeColor="text1"/>
          <w:sz w:val="24"/>
          <w:szCs w:val="24"/>
        </w:rPr>
        <w:t>seat, 2025-2029</w:t>
      </w:r>
      <w:r w:rsidR="00A03071">
        <w:rPr>
          <w:rFonts w:ascii="ErasITC-Medium" w:hAnsi="ErasITC-Medium" w:cs="ErasITC-Medium"/>
          <w:color w:val="000000" w:themeColor="text1"/>
          <w:sz w:val="24"/>
          <w:szCs w:val="24"/>
        </w:rPr>
        <w:t xml:space="preserve">. </w:t>
      </w:r>
    </w:p>
    <w:p w14:paraId="2B391634" w14:textId="1A998236" w:rsidR="00A43189" w:rsidRPr="00F8582D" w:rsidRDefault="006C72F6" w:rsidP="00B711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Guest Speaker</w:t>
      </w:r>
      <w:r w:rsidR="00A43189">
        <w:rPr>
          <w:rFonts w:ascii="ErasITC-Medium" w:hAnsi="ErasITC-Medium" w:cs="ErasITC-Medium"/>
          <w:color w:val="000000"/>
          <w:sz w:val="24"/>
          <w:szCs w:val="24"/>
        </w:rPr>
        <w:t xml:space="preserve">: 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>Pat Brown – Barron County Lake Technician. Topic: Helping our lakes through runoff mitigation and natural treatments in the watershed</w:t>
      </w:r>
    </w:p>
    <w:p w14:paraId="168F6E3B" w14:textId="69645907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Next Annual Meeting Date / Time: Wednesday, Oct.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 xml:space="preserve"> 21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202</w:t>
      </w:r>
      <w:r w:rsidR="004D6B48">
        <w:rPr>
          <w:rFonts w:ascii="ErasITC-Medium" w:hAnsi="ErasITC-Medium" w:cs="ErasITC-Medium"/>
          <w:color w:val="000000"/>
          <w:sz w:val="24"/>
          <w:szCs w:val="24"/>
        </w:rPr>
        <w:t>6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5:30 PM</w:t>
      </w:r>
    </w:p>
    <w:p w14:paraId="178485EF" w14:textId="77777777" w:rsidR="005B3F54" w:rsidRPr="00F8582D" w:rsidRDefault="005B3F54" w:rsidP="005B3F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Adjourn meeting</w:t>
      </w:r>
    </w:p>
    <w:p w14:paraId="6D75937D" w14:textId="77777777" w:rsidR="005B3F54" w:rsidRDefault="005B3F54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06815807" w14:textId="77777777" w:rsidR="00FE4F6A" w:rsidRDefault="00FE4F6A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3B23A8B7" w14:textId="77777777" w:rsidR="00FE4F6A" w:rsidRDefault="00FE4F6A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095F9CEB" w14:textId="77777777" w:rsidR="00FE4F6A" w:rsidRDefault="00FE4F6A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6F078F12" w14:textId="77777777" w:rsidR="00FE4F6A" w:rsidRDefault="00FE4F6A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33C8DE6E" w14:textId="77777777" w:rsidR="00FE4F6A" w:rsidRDefault="00FE4F6A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1C558DDD" w14:textId="77777777" w:rsidR="00BB314C" w:rsidRDefault="00BB314C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668C24CE" w14:textId="77777777" w:rsidR="00BB314C" w:rsidRDefault="00BB314C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tbl>
      <w:tblPr>
        <w:tblW w:w="8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063"/>
        <w:gridCol w:w="1987"/>
        <w:gridCol w:w="385"/>
        <w:gridCol w:w="1649"/>
        <w:gridCol w:w="28"/>
        <w:gridCol w:w="15"/>
      </w:tblGrid>
      <w:tr w:rsidR="00A03071" w:rsidRPr="00A03071" w14:paraId="5E3F3EEF" w14:textId="77777777" w:rsidTr="00A03071">
        <w:trPr>
          <w:gridAfter w:val="2"/>
          <w:wAfter w:w="35" w:type="dxa"/>
          <w:trHeight w:val="300"/>
        </w:trPr>
        <w:tc>
          <w:tcPr>
            <w:tcW w:w="80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4196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lastRenderedPageBreak/>
              <w:t>Rice Lake Protection &amp; Rehabilitation District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</w:tr>
      <w:tr w:rsidR="00A03071" w:rsidRPr="00A03071" w14:paraId="49C24896" w14:textId="77777777" w:rsidTr="00A03071">
        <w:trPr>
          <w:gridAfter w:val="1"/>
          <w:wAfter w:w="15" w:type="dxa"/>
          <w:trHeight w:val="300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E51C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FY2026 Annual Budget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4424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1651" w:type="dxa"/>
            <w:vAlign w:val="center"/>
            <w:hideMark/>
          </w:tcPr>
          <w:p w14:paraId="031F180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14:paraId="5AE9788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926DDD6" w14:textId="77777777" w:rsidTr="00A03071">
        <w:trPr>
          <w:trHeight w:val="30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67760A" w14:textId="0A3194D4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R</w:t>
            </w: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evenue: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28256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302DC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Budget </w:t>
            </w:r>
          </w:p>
          <w:p w14:paraId="4359C03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FY2025  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30581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Proposed </w:t>
            </w:r>
          </w:p>
          <w:p w14:paraId="0AB0878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FY 2026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14D2F9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38B08B5C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1946D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Account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C06A5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BBA40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2025 Budget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9185E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2026 Budget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5C9C5A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F0F1D1E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DF0D4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6004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0D5A3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Reimbursement DNR Grants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4B191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25,000.00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0E863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20,000.00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263F8CF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37FF33BC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DCF5B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6005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CC5EF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Interest Income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6383D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250.00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C4C63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500.00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2F4E4E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EA3790E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7092D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6006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BDBF8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Recreational Boating </w:t>
            </w:r>
            <w:proofErr w:type="spellStart"/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Facilites</w:t>
            </w:r>
            <w:proofErr w:type="spellEnd"/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AA40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D2424C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37,000.00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EA36D4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1903A8E9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68068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6008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CE0C1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CB-CW Grant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B2423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8,000.00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A327D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8,000.00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33CA7F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3207172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73BCC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6009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1CDDE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Projected Carry overs (Equip. Purchase)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78C93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CB4F7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FB3787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6B4780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AD1FE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AE5DC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Money Market Transfer (Equip. Purchase)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515CB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5F7B4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C092A9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A7C4491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6D071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6012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B6152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other Income/rental income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569FE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4080C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099772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E6D522A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5F5A2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6014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11433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Computer Aid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4D24D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800.00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8A65D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800.00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871524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4A392F9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F60B3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18536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Sub-Total (Grant &amp; Interest income)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44993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34,050.00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B7BF0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66,300.00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2296CA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4BE6088C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E351D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C6FEA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Total Expenses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24B8F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291,800.00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D9BE1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338,000.00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655D6B3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B42D794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E2C33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68057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Levy Less Computer Aid/Interest/Grants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A5D8E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257,750.00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7F04B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271,700.00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DE592E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A8BFF4E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55333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9B895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Total Income/Budget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F0DB3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325,850.00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17D76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404,300.00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EAF6A4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470388F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CE15F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Expense: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82CD11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5F041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2D26B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1325EE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7BD6943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36A1F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Account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F0364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60236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3A205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3F8B82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C5B88D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C18E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6105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D4A03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Bank Charges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13950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49242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1FCDA9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99DCB6D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9D3E6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6110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6ED16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Advertising/PR information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641EC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FE9C2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3,000.00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CB868E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46DD0219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91D61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6115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CEDA6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Misc. Postage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D045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5,000.00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BC91E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6,000.00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F359D3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05A605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A65F1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6120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99A47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46E67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03FB1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FC33F2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1CB88DC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2E7A5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6130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173C4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Insurance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71761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17,000.00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CC56E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17,000.00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F2FA4A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511632D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4E27A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6135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531ED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Office Supplies/Equipment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D1C47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69E35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F43549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F9916C0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1676E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6140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DCA00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LEAPS/Includes Lake Ed./Grants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64F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7,500.00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7605D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5,000.00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7CAF15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17000204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0AD1E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6150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22E15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2B5AF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4E5EF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99E3FB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BE82A09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5A0A7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6155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4FC40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Accounting Fees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2124A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88E7B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2,500.00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32E8D1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436ACAD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A1845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6156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5E0AB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Treasurer/Secretary/per diems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CEE36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9,000.00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F6D21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9,000.00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7E696D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6C101D0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8B1D2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6157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EA0C6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Web Maintenance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EA9DD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700.00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B6137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1,200.00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2F15148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62902B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F7E0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6165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438B5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Lake Operations expense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467C6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27,500.00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1F3A6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711850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96004A3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59B73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6175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D599A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Rental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75A21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5,000.00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D9470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5,000.00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8874B4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A724FCF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9EC83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lastRenderedPageBreak/>
              <w:t>6180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74C31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Payroll Expense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C6D9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70,000.00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B4405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80,000.00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B14725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57C44E8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6CB5D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6181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895D8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Lake District Coordinator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D7305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35,000.00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D66109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40,000.00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2F98017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EBEBB74" w14:textId="77777777" w:rsidTr="00A03071">
        <w:trPr>
          <w:trHeight w:val="30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6C77F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6182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42DFA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CB-CW Coordinator/inspectors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89CCF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12,000.00  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8A449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12,000.00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776AC5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CFC66CB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2A4B4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6185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96994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Capital Improvements/Loan retirement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82A19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42,000.00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7D05A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75,000.00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44F9B0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E0B3442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00332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6190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B6CB2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9CD0F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0A65B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3ED9F7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4D1A8C93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E078E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6195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8B273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Chemical weed treatment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6C0EA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30,000.00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7B9DF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30,000.00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E6829D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1099BA55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8FD15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6200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5E228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Unemployment Expense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5FC34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3,000.00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D2542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3,000.00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5FF3373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4A890857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8E0CB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6214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89DCE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Lake Management Plan Expense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EBAA3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EE9B5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           -  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7ECAF0E9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504FB2D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11C87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6216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43AB4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Lumbering Hall of Fame conservancy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0DE7C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300.00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80BCC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300.00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0BD77DE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0C71C1F0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B24D06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6217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5BDE3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Shoreline Restoration Project Expense/maintenance (public property) Partnering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8421D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10,000.00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BD287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 10,000.00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2C6B74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74AD65A2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29CEE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6219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F469E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Other Costs - Channel Marking, </w:t>
            </w:r>
            <w:proofErr w:type="gramStart"/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Etc.</w:t>
            </w:r>
            <w:proofErr w:type="gramEnd"/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8EF2B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036CA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56CA97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6B96CFF2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20F54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6220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6EA7B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Travel, Out of Town Conference/conventions/mi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2417A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AC404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    500.00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42BB3A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F837AE7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B47A6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6224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C905F5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Weed Control Permits Costs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F64C7C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E13200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3C47F4B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5296494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0EBDC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6225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92FDD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Utilities, Bundy, Nora/phone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2101B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1,300.00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4A9BF3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464D790B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0ADB963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04437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6237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9D849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LD Coordinator Expenses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7C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2,000.00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983C6A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752705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55B0AC50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ADF2BE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6305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462C74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SPONSORSHIPS/Memberships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243848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2,500.00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8FE95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      1,500.00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69F77782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  <w:tr w:rsidR="00A03071" w:rsidRPr="00A03071" w14:paraId="2C1B848B" w14:textId="77777777" w:rsidTr="00A03071">
        <w:trPr>
          <w:trHeight w:val="300"/>
        </w:trPr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CF5D17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 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33280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b/>
                <w:bCs/>
                <w:color w:val="000000"/>
                <w:sz w:val="24"/>
                <w:szCs w:val="24"/>
              </w:rPr>
              <w:t>Total:</w:t>
            </w: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927086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291,800.00 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F3AD6F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  <w:r w:rsidRPr="00A03071">
              <w:rPr>
                <w:rFonts w:ascii="ErasITC-Medium" w:hAnsi="ErasITC-Medium" w:cs="ErasITC-Medium"/>
                <w:color w:val="000000"/>
                <w:sz w:val="24"/>
                <w:szCs w:val="24"/>
              </w:rPr>
              <w:t> $          338,000.00  </w:t>
            </w:r>
          </w:p>
        </w:tc>
        <w:tc>
          <w:tcPr>
            <w:tcW w:w="35" w:type="dxa"/>
            <w:gridSpan w:val="2"/>
            <w:vAlign w:val="center"/>
            <w:hideMark/>
          </w:tcPr>
          <w:p w14:paraId="13512C41" w14:textId="77777777" w:rsidR="00A03071" w:rsidRPr="00A03071" w:rsidRDefault="00A03071" w:rsidP="00A03071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ITC-Medium" w:hAnsi="ErasITC-Medium" w:cs="ErasITC-Medium"/>
                <w:color w:val="000000"/>
                <w:sz w:val="24"/>
                <w:szCs w:val="24"/>
              </w:rPr>
            </w:pPr>
          </w:p>
        </w:tc>
      </w:tr>
    </w:tbl>
    <w:p w14:paraId="53C2F7A8" w14:textId="77777777" w:rsidR="00BB314C" w:rsidRDefault="00BB314C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787AE40B" w14:textId="77777777" w:rsidR="00BB314C" w:rsidRDefault="00BB314C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52A8022B" w14:textId="77777777" w:rsidR="005B3F54" w:rsidRDefault="005B3F54" w:rsidP="005B3F5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0355FEB1" w14:textId="138E7857" w:rsidR="005B3F54" w:rsidRDefault="413486D2" w:rsidP="005B3F54">
      <w:r>
        <w:t xml:space="preserve">Posted: </w:t>
      </w:r>
      <w:r w:rsidR="005B3F54">
        <w:br/>
      </w:r>
      <w:r>
        <w:t>Chris Olsen, District Secretary</w:t>
      </w:r>
      <w:r w:rsidR="005B3F54">
        <w:br/>
      </w:r>
      <w:r>
        <w:t>Don Putnam, District Treasurer</w:t>
      </w:r>
    </w:p>
    <w:p w14:paraId="04960D72" w14:textId="77777777" w:rsidR="005B3F54" w:rsidRDefault="005B3F54"/>
    <w:sectPr w:rsidR="005B3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e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5159"/>
    <w:multiLevelType w:val="hybridMultilevel"/>
    <w:tmpl w:val="0A081CDE"/>
    <w:lvl w:ilvl="0" w:tplc="02189D9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83A4F"/>
    <w:multiLevelType w:val="hybridMultilevel"/>
    <w:tmpl w:val="45F42CDC"/>
    <w:lvl w:ilvl="0" w:tplc="15001B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76B48"/>
    <w:multiLevelType w:val="hybridMultilevel"/>
    <w:tmpl w:val="BBBCB23C"/>
    <w:lvl w:ilvl="0" w:tplc="B96CF41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7F45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067966">
    <w:abstractNumId w:val="1"/>
  </w:num>
  <w:num w:numId="2" w16cid:durableId="598023080">
    <w:abstractNumId w:val="3"/>
  </w:num>
  <w:num w:numId="3" w16cid:durableId="1901094304">
    <w:abstractNumId w:val="2"/>
  </w:num>
  <w:num w:numId="4" w16cid:durableId="7495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54"/>
    <w:rsid w:val="000128A7"/>
    <w:rsid w:val="0002243D"/>
    <w:rsid w:val="00054A3E"/>
    <w:rsid w:val="000B3E74"/>
    <w:rsid w:val="000C503F"/>
    <w:rsid w:val="000C7BB3"/>
    <w:rsid w:val="0013671E"/>
    <w:rsid w:val="00152068"/>
    <w:rsid w:val="00177DB0"/>
    <w:rsid w:val="001A054A"/>
    <w:rsid w:val="001B07AC"/>
    <w:rsid w:val="001B103E"/>
    <w:rsid w:val="001D7228"/>
    <w:rsid w:val="00201604"/>
    <w:rsid w:val="0028680F"/>
    <w:rsid w:val="002A0076"/>
    <w:rsid w:val="002A552F"/>
    <w:rsid w:val="002A68FE"/>
    <w:rsid w:val="002A6F6E"/>
    <w:rsid w:val="002B3551"/>
    <w:rsid w:val="00301C82"/>
    <w:rsid w:val="00394949"/>
    <w:rsid w:val="003D245A"/>
    <w:rsid w:val="003F59B8"/>
    <w:rsid w:val="004A331C"/>
    <w:rsid w:val="004B3036"/>
    <w:rsid w:val="004C4554"/>
    <w:rsid w:val="004C615A"/>
    <w:rsid w:val="004D6B48"/>
    <w:rsid w:val="004F3F64"/>
    <w:rsid w:val="0051064E"/>
    <w:rsid w:val="00526287"/>
    <w:rsid w:val="00540703"/>
    <w:rsid w:val="00540FBA"/>
    <w:rsid w:val="00554200"/>
    <w:rsid w:val="005766AF"/>
    <w:rsid w:val="005B3F54"/>
    <w:rsid w:val="00610CE1"/>
    <w:rsid w:val="00616C4B"/>
    <w:rsid w:val="00635E19"/>
    <w:rsid w:val="006373BF"/>
    <w:rsid w:val="006453DB"/>
    <w:rsid w:val="00671B4D"/>
    <w:rsid w:val="00681F41"/>
    <w:rsid w:val="00690237"/>
    <w:rsid w:val="00694A3B"/>
    <w:rsid w:val="006C72F6"/>
    <w:rsid w:val="006E689D"/>
    <w:rsid w:val="00783C10"/>
    <w:rsid w:val="007C5C35"/>
    <w:rsid w:val="007F16BD"/>
    <w:rsid w:val="00841CA8"/>
    <w:rsid w:val="008460CC"/>
    <w:rsid w:val="00881BE5"/>
    <w:rsid w:val="00887D86"/>
    <w:rsid w:val="008C743B"/>
    <w:rsid w:val="008E1CCC"/>
    <w:rsid w:val="008E4168"/>
    <w:rsid w:val="008F2F7C"/>
    <w:rsid w:val="00953DE5"/>
    <w:rsid w:val="009B1C99"/>
    <w:rsid w:val="009D1F3E"/>
    <w:rsid w:val="009F0354"/>
    <w:rsid w:val="009F69F8"/>
    <w:rsid w:val="00A03071"/>
    <w:rsid w:val="00A16324"/>
    <w:rsid w:val="00A33BC9"/>
    <w:rsid w:val="00A43189"/>
    <w:rsid w:val="00A91F51"/>
    <w:rsid w:val="00B227A0"/>
    <w:rsid w:val="00B319EE"/>
    <w:rsid w:val="00B711FE"/>
    <w:rsid w:val="00B73626"/>
    <w:rsid w:val="00B82A1A"/>
    <w:rsid w:val="00B920CF"/>
    <w:rsid w:val="00BB314C"/>
    <w:rsid w:val="00BC1AF4"/>
    <w:rsid w:val="00C01C02"/>
    <w:rsid w:val="00C1389B"/>
    <w:rsid w:val="00C21952"/>
    <w:rsid w:val="00C4618B"/>
    <w:rsid w:val="00C956F9"/>
    <w:rsid w:val="00CB685F"/>
    <w:rsid w:val="00CC4962"/>
    <w:rsid w:val="00CC56D3"/>
    <w:rsid w:val="00CD49F7"/>
    <w:rsid w:val="00CF0809"/>
    <w:rsid w:val="00CF1BB9"/>
    <w:rsid w:val="00D130B4"/>
    <w:rsid w:val="00D507F5"/>
    <w:rsid w:val="00D569F0"/>
    <w:rsid w:val="00D66E23"/>
    <w:rsid w:val="00D812EE"/>
    <w:rsid w:val="00D83777"/>
    <w:rsid w:val="00D83D1C"/>
    <w:rsid w:val="00D954BB"/>
    <w:rsid w:val="00DC3427"/>
    <w:rsid w:val="00E01899"/>
    <w:rsid w:val="00E4431A"/>
    <w:rsid w:val="00E50A21"/>
    <w:rsid w:val="00E55FC6"/>
    <w:rsid w:val="00E71350"/>
    <w:rsid w:val="00E81F3D"/>
    <w:rsid w:val="00E87755"/>
    <w:rsid w:val="00EA2DA2"/>
    <w:rsid w:val="00EA63BE"/>
    <w:rsid w:val="00EB1CB6"/>
    <w:rsid w:val="00EB7F22"/>
    <w:rsid w:val="00EF2E3B"/>
    <w:rsid w:val="00F36208"/>
    <w:rsid w:val="00F50143"/>
    <w:rsid w:val="00F8582D"/>
    <w:rsid w:val="00F93FE2"/>
    <w:rsid w:val="00FB1017"/>
    <w:rsid w:val="00FE4F6A"/>
    <w:rsid w:val="00FF0E70"/>
    <w:rsid w:val="02280E2D"/>
    <w:rsid w:val="0F0E753D"/>
    <w:rsid w:val="413486D2"/>
    <w:rsid w:val="4E70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33AD"/>
  <w15:chartTrackingRefBased/>
  <w15:docId w15:val="{089D676A-2AD1-45CF-BDBD-F90BF428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F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3352</Characters>
  <Application>Microsoft Office Word</Application>
  <DocSecurity>0</DocSecurity>
  <Lines>306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Putnam</dc:creator>
  <cp:keywords/>
  <dc:description/>
  <cp:lastModifiedBy>Lake District</cp:lastModifiedBy>
  <cp:revision>4</cp:revision>
  <cp:lastPrinted>2026-01-23T16:34:00Z</cp:lastPrinted>
  <dcterms:created xsi:type="dcterms:W3CDTF">2025-09-28T15:27:00Z</dcterms:created>
  <dcterms:modified xsi:type="dcterms:W3CDTF">2026-01-23T16:34:00Z</dcterms:modified>
</cp:coreProperties>
</file>